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FC4" w:rsidRPr="00A47B32" w:rsidRDefault="00A47B32" w:rsidP="00A47B32">
      <w:pPr>
        <w:pStyle w:val="Titel"/>
        <w:rPr>
          <w:rFonts w:eastAsia="Times New Roman"/>
          <w:color w:val="auto"/>
          <w:lang w:eastAsia="nl-NL"/>
        </w:rPr>
      </w:pPr>
      <w:r w:rsidRPr="00A47B32">
        <w:rPr>
          <w:rFonts w:eastAsia="Times New Roman"/>
          <w:color w:val="auto"/>
          <w:lang w:eastAsia="nl-NL"/>
        </w:rPr>
        <w:t xml:space="preserve">Kom bridgen bij Ruiten </w:t>
      </w:r>
      <w:r w:rsidRPr="00A47B32">
        <w:rPr>
          <w:color w:val="auto"/>
        </w:rPr>
        <w:t>Troef</w:t>
      </w:r>
    </w:p>
    <w:tbl>
      <w:tblPr>
        <w:tblW w:w="9274" w:type="dxa"/>
        <w:tblCellMar>
          <w:top w:w="15" w:type="dxa"/>
          <w:left w:w="15" w:type="dxa"/>
          <w:bottom w:w="15" w:type="dxa"/>
          <w:right w:w="15" w:type="dxa"/>
        </w:tblCellMar>
        <w:tblLook w:val="04A0" w:firstRow="1" w:lastRow="0" w:firstColumn="1" w:lastColumn="0" w:noHBand="0" w:noVBand="1"/>
      </w:tblPr>
      <w:tblGrid>
        <w:gridCol w:w="9274"/>
      </w:tblGrid>
      <w:tr w:rsidR="00B13FC4" w:rsidRPr="00B13FC4" w:rsidTr="00842DB8">
        <w:tc>
          <w:tcPr>
            <w:tcW w:w="9274" w:type="dxa"/>
            <w:tcBorders>
              <w:bottom w:val="nil"/>
            </w:tcBorders>
            <w:shd w:val="clear" w:color="auto" w:fill="auto"/>
            <w:tcMar>
              <w:top w:w="60" w:type="dxa"/>
              <w:left w:w="60" w:type="dxa"/>
              <w:bottom w:w="60" w:type="dxa"/>
              <w:right w:w="60" w:type="dxa"/>
            </w:tcMar>
            <w:hideMark/>
          </w:tcPr>
          <w:p w:rsidR="00B13FC4" w:rsidRPr="00B13FC4" w:rsidRDefault="00B13FC4" w:rsidP="00B13FC4">
            <w:pPr>
              <w:spacing w:after="0" w:line="240" w:lineRule="auto"/>
              <w:rPr>
                <w:rFonts w:ascii="Open Sans" w:eastAsia="Times New Roman" w:hAnsi="Open Sans" w:cs="Times New Roman"/>
                <w:b/>
                <w:bCs/>
                <w:color w:val="444444"/>
                <w:sz w:val="21"/>
                <w:szCs w:val="21"/>
                <w:lang w:eastAsia="nl-NL"/>
              </w:rPr>
            </w:pPr>
          </w:p>
        </w:tc>
      </w:tr>
      <w:tr w:rsidR="00B13FC4" w:rsidRPr="00B13FC4" w:rsidTr="00842DB8">
        <w:tc>
          <w:tcPr>
            <w:tcW w:w="9274" w:type="dxa"/>
            <w:tcBorders>
              <w:top w:val="single" w:sz="6" w:space="0" w:color="E2E2E2"/>
              <w:left w:val="single" w:sz="6" w:space="0" w:color="E2E2E2"/>
              <w:bottom w:val="single" w:sz="6" w:space="0" w:color="E2E2E2"/>
              <w:right w:val="single" w:sz="6" w:space="0" w:color="E2E2E2"/>
            </w:tcBorders>
            <w:shd w:val="clear" w:color="auto" w:fill="auto"/>
            <w:tcMar>
              <w:top w:w="30" w:type="dxa"/>
              <w:left w:w="60" w:type="dxa"/>
              <w:bottom w:w="30" w:type="dxa"/>
              <w:right w:w="60" w:type="dxa"/>
            </w:tcMar>
            <w:vAlign w:val="center"/>
            <w:hideMark/>
          </w:tcPr>
          <w:p w:rsidR="00B13FC4" w:rsidRPr="00B13FC4" w:rsidRDefault="00B13FC4" w:rsidP="00B13FC4">
            <w:pPr>
              <w:pBdr>
                <w:bottom w:val="single" w:sz="6" w:space="0" w:color="ED7D00"/>
              </w:pBdr>
              <w:spacing w:after="300" w:line="240" w:lineRule="auto"/>
              <w:outlineLvl w:val="0"/>
              <w:rPr>
                <w:rFonts w:ascii="Bree Serif" w:eastAsia="Times New Roman" w:hAnsi="Bree Serif" w:cs="Times New Roman"/>
                <w:color w:val="FF0000"/>
                <w:kern w:val="36"/>
                <w:sz w:val="48"/>
                <w:szCs w:val="48"/>
                <w:lang w:eastAsia="nl-NL"/>
              </w:rPr>
            </w:pPr>
            <w:r w:rsidRPr="00B13FC4">
              <w:rPr>
                <w:rFonts w:ascii="Bree Serif" w:eastAsia="Times New Roman" w:hAnsi="Bree Serif" w:cs="Times New Roman"/>
                <w:b/>
                <w:color w:val="7030A0"/>
                <w:kern w:val="36"/>
                <w:sz w:val="48"/>
                <w:szCs w:val="48"/>
                <w:lang w:eastAsia="nl-NL"/>
              </w:rPr>
              <w:t>Ruiten Troef is dé Bridgeclub van de regio</w:t>
            </w:r>
            <w:r w:rsidRPr="00B13FC4">
              <w:rPr>
                <w:rFonts w:ascii="Bree Serif" w:eastAsia="Times New Roman" w:hAnsi="Bree Serif" w:cs="Times New Roman"/>
                <w:color w:val="FF0000"/>
                <w:kern w:val="36"/>
                <w:sz w:val="48"/>
                <w:szCs w:val="48"/>
                <w:lang w:eastAsia="nl-NL"/>
              </w:rPr>
              <w:t>.</w:t>
            </w:r>
          </w:p>
          <w:p w:rsidR="00D83A37" w:rsidRPr="00D83A37" w:rsidRDefault="00B13FC4" w:rsidP="00B13FC4">
            <w:pPr>
              <w:spacing w:after="0" w:line="240" w:lineRule="auto"/>
              <w:rPr>
                <w:rFonts w:ascii="Open Sans" w:eastAsia="Times New Roman" w:hAnsi="Open Sans" w:cs="Times New Roman"/>
                <w:color w:val="3A3838"/>
                <w:sz w:val="24"/>
                <w:szCs w:val="24"/>
                <w:lang w:eastAsia="nl-NL"/>
              </w:rPr>
            </w:pPr>
            <w:r w:rsidRPr="00B13FC4">
              <w:rPr>
                <w:rFonts w:ascii="Open Sans" w:eastAsia="Times New Roman" w:hAnsi="Open Sans" w:cs="Times New Roman"/>
                <w:color w:val="3A3838"/>
                <w:sz w:val="24"/>
                <w:szCs w:val="24"/>
                <w:lang w:eastAsia="nl-NL"/>
              </w:rPr>
              <w:t xml:space="preserve">Ruiten Troef, de oudste bridgeclub in oostelijk Gelderland, is opgericht in 1946 in Terborg. </w:t>
            </w:r>
          </w:p>
          <w:p w:rsidR="00B13FC4" w:rsidRPr="00B13FC4" w:rsidRDefault="00B13FC4" w:rsidP="00B13FC4">
            <w:pPr>
              <w:spacing w:after="0" w:line="240" w:lineRule="auto"/>
              <w:rPr>
                <w:rFonts w:ascii="Open Sans" w:eastAsia="Times New Roman" w:hAnsi="Open Sans" w:cs="Times New Roman"/>
                <w:color w:val="3A3838"/>
                <w:sz w:val="24"/>
                <w:szCs w:val="24"/>
                <w:lang w:eastAsia="nl-NL"/>
              </w:rPr>
            </w:pPr>
            <w:r w:rsidRPr="00B13FC4">
              <w:rPr>
                <w:rFonts w:ascii="Open Sans" w:eastAsia="Times New Roman" w:hAnsi="Open Sans" w:cs="Times New Roman"/>
                <w:color w:val="3A3838"/>
                <w:sz w:val="24"/>
                <w:szCs w:val="24"/>
                <w:lang w:eastAsia="nl-NL"/>
              </w:rPr>
              <w:t>De naam duidt niet, zoals de eerste aanblik doet vermoeden, op het bridgespel.</w:t>
            </w:r>
          </w:p>
          <w:p w:rsidR="00CF0BA3" w:rsidRPr="00D83A37" w:rsidRDefault="00B13FC4" w:rsidP="00B13FC4">
            <w:pPr>
              <w:spacing w:after="0" w:line="240" w:lineRule="auto"/>
              <w:rPr>
                <w:rFonts w:ascii="Open Sans" w:eastAsia="Times New Roman" w:hAnsi="Open Sans" w:cs="Times New Roman"/>
                <w:color w:val="3A3838"/>
                <w:sz w:val="24"/>
                <w:szCs w:val="24"/>
                <w:lang w:eastAsia="nl-NL"/>
              </w:rPr>
            </w:pPr>
            <w:r w:rsidRPr="00B13FC4">
              <w:rPr>
                <w:rFonts w:ascii="Open Sans" w:eastAsia="Times New Roman" w:hAnsi="Open Sans" w:cs="Times New Roman"/>
                <w:color w:val="3A3838"/>
                <w:sz w:val="24"/>
                <w:szCs w:val="24"/>
                <w:lang w:eastAsia="nl-NL"/>
              </w:rPr>
              <w:t>In de oprichtingsperiode, direct na de Tweede Wereldoorlog, werd door de grondleggers van onze club vanuit het Westland glas betrokken om het door oorlogsschade ontstane tekort aan vensterglas te lenigen. De link van het tekort aan ruiten met het kaartspel was gauw gelegd:</w:t>
            </w:r>
          </w:p>
          <w:p w:rsidR="00CF0BA3" w:rsidRPr="00A47B32" w:rsidRDefault="00CF0BA3" w:rsidP="00B13FC4">
            <w:pPr>
              <w:spacing w:after="0" w:line="240" w:lineRule="auto"/>
              <w:rPr>
                <w:rFonts w:ascii="Open Sans" w:eastAsia="Times New Roman" w:hAnsi="Open Sans" w:cs="Times New Roman"/>
                <w:color w:val="3A3838"/>
                <w:sz w:val="21"/>
                <w:szCs w:val="21"/>
                <w:lang w:eastAsia="nl-NL"/>
              </w:rPr>
            </w:pPr>
          </w:p>
          <w:p w:rsidR="00B13FC4" w:rsidRPr="00B13FC4" w:rsidRDefault="00CF0BA3" w:rsidP="00CF0BA3">
            <w:pPr>
              <w:spacing w:after="0" w:line="240" w:lineRule="auto"/>
              <w:jc w:val="center"/>
              <w:rPr>
                <w:rFonts w:ascii="Open Sans" w:eastAsia="Times New Roman" w:hAnsi="Open Sans" w:cs="Times New Roman"/>
                <w:b/>
                <w:bCs/>
                <w:color w:val="7030A0"/>
                <w:sz w:val="33"/>
                <w:szCs w:val="33"/>
                <w:lang w:eastAsia="nl-NL"/>
              </w:rPr>
            </w:pPr>
            <w:r w:rsidRPr="00D83A37">
              <w:rPr>
                <w:rFonts w:ascii="Open Sans" w:eastAsia="Times New Roman" w:hAnsi="Open Sans" w:cs="Times New Roman"/>
                <w:b/>
                <w:bCs/>
                <w:color w:val="7030A0"/>
                <w:sz w:val="33"/>
                <w:szCs w:val="33"/>
                <w:lang w:eastAsia="nl-NL"/>
              </w:rPr>
              <w:t>Ruiten Troef</w:t>
            </w:r>
          </w:p>
          <w:p w:rsidR="00CF0BA3" w:rsidRPr="00D83A37" w:rsidRDefault="00CF0BA3" w:rsidP="00B13FC4">
            <w:pPr>
              <w:spacing w:after="0" w:line="240" w:lineRule="auto"/>
              <w:rPr>
                <w:rFonts w:ascii="Open Sans" w:eastAsia="Times New Roman" w:hAnsi="Open Sans" w:cs="Times New Roman"/>
                <w:b/>
                <w:color w:val="3A3838"/>
                <w:sz w:val="21"/>
                <w:szCs w:val="21"/>
                <w:lang w:eastAsia="nl-NL"/>
              </w:rPr>
            </w:pPr>
          </w:p>
          <w:p w:rsidR="00CF0BA3" w:rsidRPr="00D83A37" w:rsidRDefault="00D83A37" w:rsidP="00D83A37">
            <w:pPr>
              <w:spacing w:after="0" w:line="240" w:lineRule="auto"/>
              <w:rPr>
                <w:rFonts w:ascii="Open Sans" w:eastAsia="Times New Roman" w:hAnsi="Open Sans" w:cs="Times New Roman"/>
                <w:b/>
                <w:bCs/>
                <w:color w:val="7030A0"/>
                <w:sz w:val="33"/>
                <w:szCs w:val="33"/>
                <w:lang w:eastAsia="nl-NL"/>
              </w:rPr>
            </w:pPr>
            <w:r w:rsidRPr="00D83A37">
              <w:rPr>
                <w:rFonts w:ascii="Open Sans" w:eastAsia="Times New Roman" w:hAnsi="Open Sans" w:cs="Times New Roman"/>
                <w:color w:val="3A3838"/>
                <w:sz w:val="24"/>
                <w:szCs w:val="24"/>
                <w:lang w:eastAsia="nl-NL"/>
              </w:rPr>
              <w:t>We spelen op</w:t>
            </w:r>
            <w:r w:rsidRPr="00D83A37">
              <w:rPr>
                <w:rFonts w:ascii="Open Sans" w:eastAsia="Times New Roman" w:hAnsi="Open Sans" w:cs="Times New Roman"/>
                <w:bCs/>
                <w:color w:val="7030A0"/>
                <w:sz w:val="33"/>
                <w:szCs w:val="33"/>
                <w:lang w:eastAsia="nl-NL"/>
              </w:rPr>
              <w:t xml:space="preserve"> </w:t>
            </w:r>
            <w:r w:rsidRPr="00D83A37">
              <w:rPr>
                <w:rFonts w:ascii="Open Sans" w:eastAsia="Times New Roman" w:hAnsi="Open Sans" w:cs="Times New Roman"/>
                <w:b/>
                <w:bCs/>
                <w:color w:val="7030A0"/>
                <w:sz w:val="33"/>
                <w:szCs w:val="33"/>
                <w:lang w:eastAsia="nl-NL"/>
              </w:rPr>
              <w:t xml:space="preserve">                        M</w:t>
            </w:r>
            <w:r w:rsidR="00B13FC4" w:rsidRPr="00B13FC4">
              <w:rPr>
                <w:rFonts w:ascii="Open Sans" w:eastAsia="Times New Roman" w:hAnsi="Open Sans" w:cs="Times New Roman"/>
                <w:b/>
                <w:bCs/>
                <w:color w:val="7030A0"/>
                <w:sz w:val="33"/>
                <w:szCs w:val="33"/>
                <w:lang w:eastAsia="nl-NL"/>
              </w:rPr>
              <w:t>aandagavond</w:t>
            </w:r>
          </w:p>
          <w:p w:rsidR="00CF0BA3" w:rsidRPr="00D83A37" w:rsidRDefault="00CF0BA3" w:rsidP="00B13FC4">
            <w:pPr>
              <w:spacing w:after="0" w:line="240" w:lineRule="auto"/>
              <w:rPr>
                <w:rFonts w:ascii="Open Sans" w:eastAsia="Times New Roman" w:hAnsi="Open Sans" w:cs="Times New Roman"/>
                <w:b/>
                <w:color w:val="00FF00"/>
                <w:sz w:val="21"/>
                <w:szCs w:val="21"/>
                <w:lang w:eastAsia="nl-NL"/>
              </w:rPr>
            </w:pPr>
          </w:p>
          <w:p w:rsidR="00B13FC4" w:rsidRPr="00B13FC4" w:rsidRDefault="00D83A37" w:rsidP="00D83A37">
            <w:pPr>
              <w:spacing w:after="0" w:line="240" w:lineRule="auto"/>
              <w:rPr>
                <w:rFonts w:ascii="Open Sans" w:eastAsia="Times New Roman" w:hAnsi="Open Sans" w:cs="Times New Roman"/>
                <w:b/>
                <w:color w:val="7030A0"/>
                <w:sz w:val="21"/>
                <w:szCs w:val="21"/>
                <w:lang w:eastAsia="nl-NL"/>
              </w:rPr>
            </w:pPr>
            <w:r w:rsidRPr="00D83A37">
              <w:rPr>
                <w:rFonts w:ascii="Open Sans" w:eastAsia="Times New Roman" w:hAnsi="Open Sans" w:cs="Times New Roman"/>
                <w:color w:val="3A3838"/>
                <w:sz w:val="24"/>
                <w:szCs w:val="24"/>
                <w:lang w:eastAsia="nl-NL"/>
              </w:rPr>
              <w:t>in</w:t>
            </w:r>
            <w:r>
              <w:rPr>
                <w:rFonts w:ascii="Open Sans" w:eastAsia="Times New Roman" w:hAnsi="Open Sans" w:cs="Times New Roman"/>
                <w:b/>
                <w:bCs/>
                <w:color w:val="7030A0"/>
                <w:sz w:val="33"/>
                <w:szCs w:val="33"/>
                <w:lang w:eastAsia="nl-NL"/>
              </w:rPr>
              <w:t xml:space="preserve">                               </w:t>
            </w:r>
            <w:r w:rsidR="00CF0BA3" w:rsidRPr="00D83A37">
              <w:rPr>
                <w:rFonts w:ascii="Open Sans" w:eastAsia="Times New Roman" w:hAnsi="Open Sans" w:cs="Times New Roman"/>
                <w:b/>
                <w:bCs/>
                <w:color w:val="7030A0"/>
                <w:sz w:val="33"/>
                <w:szCs w:val="33"/>
                <w:lang w:eastAsia="nl-NL"/>
              </w:rPr>
              <w:t>Zalencentrum ’t Molentje</w:t>
            </w:r>
          </w:p>
          <w:p w:rsidR="00CF0BA3" w:rsidRPr="00D83A37" w:rsidRDefault="00D83A37" w:rsidP="00CF0BA3">
            <w:pPr>
              <w:spacing w:after="0" w:line="240" w:lineRule="auto"/>
              <w:jc w:val="center"/>
              <w:rPr>
                <w:rFonts w:ascii="Open Sans" w:eastAsia="Times New Roman" w:hAnsi="Open Sans" w:cs="Times New Roman"/>
                <w:b/>
                <w:bCs/>
                <w:color w:val="7030A0"/>
                <w:sz w:val="33"/>
                <w:szCs w:val="33"/>
                <w:lang w:eastAsia="nl-NL"/>
              </w:rPr>
            </w:pPr>
            <w:r>
              <w:rPr>
                <w:rFonts w:ascii="Open Sans" w:eastAsia="Times New Roman" w:hAnsi="Open Sans" w:cs="Times New Roman"/>
                <w:b/>
                <w:bCs/>
                <w:color w:val="7030A0"/>
                <w:sz w:val="33"/>
                <w:szCs w:val="33"/>
                <w:lang w:eastAsia="nl-NL"/>
              </w:rPr>
              <w:t xml:space="preserve"> </w:t>
            </w:r>
            <w:r w:rsidR="00CF0BA3" w:rsidRPr="00D83A37">
              <w:rPr>
                <w:rFonts w:ascii="Open Sans" w:eastAsia="Times New Roman" w:hAnsi="Open Sans" w:cs="Times New Roman"/>
                <w:b/>
                <w:bCs/>
                <w:color w:val="7030A0"/>
                <w:sz w:val="33"/>
                <w:szCs w:val="33"/>
                <w:lang w:eastAsia="nl-NL"/>
              </w:rPr>
              <w:t>Molenweg 3, 7064 GJ</w:t>
            </w:r>
            <w:r w:rsidR="00B13FC4" w:rsidRPr="00B13FC4">
              <w:rPr>
                <w:rFonts w:ascii="Open Sans" w:eastAsia="Times New Roman" w:hAnsi="Open Sans" w:cs="Times New Roman"/>
                <w:b/>
                <w:bCs/>
                <w:color w:val="7030A0"/>
                <w:sz w:val="33"/>
                <w:szCs w:val="33"/>
                <w:lang w:eastAsia="nl-NL"/>
              </w:rPr>
              <w:t xml:space="preserve"> </w:t>
            </w:r>
            <w:r w:rsidR="00CF0BA3" w:rsidRPr="00D83A37">
              <w:rPr>
                <w:rFonts w:ascii="Open Sans" w:eastAsia="Times New Roman" w:hAnsi="Open Sans" w:cs="Times New Roman"/>
                <w:b/>
                <w:bCs/>
                <w:color w:val="7030A0"/>
                <w:sz w:val="33"/>
                <w:szCs w:val="33"/>
                <w:lang w:eastAsia="nl-NL"/>
              </w:rPr>
              <w:t xml:space="preserve"> </w:t>
            </w:r>
            <w:r w:rsidR="00B13FC4" w:rsidRPr="00B13FC4">
              <w:rPr>
                <w:rFonts w:ascii="Open Sans" w:eastAsia="Times New Roman" w:hAnsi="Open Sans" w:cs="Times New Roman"/>
                <w:b/>
                <w:bCs/>
                <w:color w:val="7030A0"/>
                <w:sz w:val="33"/>
                <w:szCs w:val="33"/>
                <w:lang w:eastAsia="nl-NL"/>
              </w:rPr>
              <w:t>Silvolde</w:t>
            </w:r>
          </w:p>
          <w:p w:rsidR="00CF0BA3" w:rsidRPr="00A47B32" w:rsidRDefault="00CF0BA3" w:rsidP="00B13FC4">
            <w:pPr>
              <w:spacing w:after="0" w:line="240" w:lineRule="auto"/>
              <w:rPr>
                <w:rFonts w:ascii="Open Sans" w:eastAsia="Times New Roman" w:hAnsi="Open Sans" w:cs="Times New Roman"/>
                <w:b/>
                <w:bCs/>
                <w:color w:val="0000FF"/>
                <w:sz w:val="33"/>
                <w:szCs w:val="33"/>
                <w:lang w:eastAsia="nl-NL"/>
              </w:rPr>
            </w:pPr>
          </w:p>
          <w:p w:rsidR="00B13FC4" w:rsidRPr="00B13FC4" w:rsidRDefault="00B13FC4" w:rsidP="00B13FC4">
            <w:pPr>
              <w:spacing w:after="0" w:line="240" w:lineRule="auto"/>
              <w:rPr>
                <w:rFonts w:ascii="Open Sans" w:eastAsia="Times New Roman" w:hAnsi="Open Sans" w:cs="Times New Roman"/>
                <w:color w:val="3A3838"/>
                <w:sz w:val="24"/>
                <w:szCs w:val="24"/>
                <w:lang w:eastAsia="nl-NL"/>
              </w:rPr>
            </w:pPr>
            <w:r w:rsidRPr="00B13FC4">
              <w:rPr>
                <w:rFonts w:ascii="Open Sans" w:eastAsia="Times New Roman" w:hAnsi="Open Sans" w:cs="Times New Roman"/>
                <w:color w:val="3A3838"/>
                <w:sz w:val="24"/>
                <w:szCs w:val="24"/>
                <w:lang w:eastAsia="nl-NL"/>
              </w:rPr>
              <w:t>volgens de regels van de Nederlandse Bridge Bond.</w:t>
            </w:r>
          </w:p>
          <w:p w:rsidR="00CF0BA3" w:rsidRPr="00D83A37" w:rsidRDefault="00CF0BA3" w:rsidP="00B13FC4">
            <w:pPr>
              <w:spacing w:after="0" w:line="240" w:lineRule="auto"/>
              <w:rPr>
                <w:rFonts w:ascii="Open Sans" w:eastAsia="Times New Roman" w:hAnsi="Open Sans" w:cs="Times New Roman"/>
                <w:color w:val="3A3838"/>
                <w:sz w:val="24"/>
                <w:szCs w:val="24"/>
                <w:lang w:eastAsia="nl-NL"/>
              </w:rPr>
            </w:pPr>
          </w:p>
          <w:p w:rsidR="00CF0BA3" w:rsidRDefault="00B13FC4" w:rsidP="00A5501C">
            <w:pPr>
              <w:spacing w:after="0" w:line="240" w:lineRule="auto"/>
              <w:rPr>
                <w:rFonts w:ascii="Open Sans" w:eastAsia="Times New Roman" w:hAnsi="Open Sans" w:cs="Times New Roman"/>
                <w:color w:val="3A3838"/>
                <w:sz w:val="24"/>
                <w:szCs w:val="24"/>
                <w:lang w:eastAsia="nl-NL"/>
              </w:rPr>
            </w:pPr>
            <w:r w:rsidRPr="00B13FC4">
              <w:rPr>
                <w:rFonts w:ascii="Open Sans" w:eastAsia="Times New Roman" w:hAnsi="Open Sans" w:cs="Times New Roman"/>
                <w:color w:val="3A3838"/>
                <w:sz w:val="24"/>
                <w:szCs w:val="24"/>
                <w:lang w:eastAsia="nl-NL"/>
              </w:rPr>
              <w:t>De speelavonden kenmerken zich door een uitermate prettige sfeer</w:t>
            </w:r>
            <w:r w:rsidR="00CF0BA3" w:rsidRPr="00D83A37">
              <w:rPr>
                <w:rFonts w:ascii="Open Sans" w:eastAsia="Times New Roman" w:hAnsi="Open Sans" w:cs="Times New Roman"/>
                <w:color w:val="3A3838"/>
                <w:sz w:val="24"/>
                <w:szCs w:val="24"/>
                <w:lang w:eastAsia="nl-NL"/>
              </w:rPr>
              <w:t>,</w:t>
            </w:r>
            <w:r w:rsidRPr="00B13FC4">
              <w:rPr>
                <w:rFonts w:ascii="Open Sans" w:eastAsia="Times New Roman" w:hAnsi="Open Sans" w:cs="Times New Roman"/>
                <w:color w:val="3A3838"/>
                <w:sz w:val="24"/>
                <w:szCs w:val="24"/>
                <w:lang w:eastAsia="nl-NL"/>
              </w:rPr>
              <w:t xml:space="preserve"> omdat er een verantwoord evenwicht tussen competitie en gemoedelijkheid is gevonden.</w:t>
            </w:r>
          </w:p>
          <w:p w:rsidR="00842DB8" w:rsidRDefault="00842DB8" w:rsidP="00842DB8">
            <w:pPr>
              <w:pBdr>
                <w:bottom w:val="single" w:sz="6" w:space="0" w:color="ED7D00"/>
              </w:pBdr>
              <w:spacing w:after="0" w:line="240" w:lineRule="auto"/>
              <w:rPr>
                <w:rFonts w:ascii="Open Sans" w:eastAsia="Times New Roman" w:hAnsi="Open Sans" w:cs="Times New Roman"/>
                <w:color w:val="3A3838"/>
                <w:sz w:val="24"/>
                <w:szCs w:val="24"/>
                <w:lang w:eastAsia="nl-NL"/>
              </w:rPr>
            </w:pPr>
          </w:p>
          <w:p w:rsidR="00B13FC4" w:rsidRPr="00B13FC4" w:rsidRDefault="003E7AAF" w:rsidP="00842DB8">
            <w:pPr>
              <w:pBdr>
                <w:bottom w:val="single" w:sz="6" w:space="0" w:color="ED7D00"/>
              </w:pBdr>
              <w:spacing w:after="0" w:line="240" w:lineRule="auto"/>
              <w:rPr>
                <w:rFonts w:ascii="Open Sans" w:eastAsia="Times New Roman" w:hAnsi="Open Sans" w:cs="Times New Roman"/>
                <w:b/>
                <w:bCs/>
                <w:color w:val="7030A0"/>
                <w:sz w:val="33"/>
                <w:szCs w:val="33"/>
                <w:lang w:eastAsia="nl-NL"/>
              </w:rPr>
            </w:pPr>
            <w:r>
              <w:rPr>
                <w:rFonts w:ascii="Open Sans" w:eastAsia="Times New Roman" w:hAnsi="Open Sans" w:cs="Times New Roman"/>
                <w:b/>
                <w:bCs/>
                <w:color w:val="7030A0"/>
                <w:sz w:val="33"/>
                <w:szCs w:val="33"/>
                <w:lang w:eastAsia="nl-NL"/>
              </w:rPr>
              <w:t>Wij spelen in 2 lijnen vanaf 19.15</w:t>
            </w:r>
            <w:r w:rsidR="00842DB8">
              <w:rPr>
                <w:rFonts w:ascii="Open Sans" w:eastAsia="Times New Roman" w:hAnsi="Open Sans" w:cs="Times New Roman"/>
                <w:b/>
                <w:bCs/>
                <w:color w:val="7030A0"/>
                <w:sz w:val="33"/>
                <w:szCs w:val="33"/>
                <w:lang w:eastAsia="nl-NL"/>
              </w:rPr>
              <w:t xml:space="preserve"> uur, s.v.p. aanwezig 19.00 uur.</w:t>
            </w:r>
          </w:p>
          <w:p w:rsidR="00B13FC4" w:rsidRPr="00B13FC4" w:rsidRDefault="00B13FC4" w:rsidP="00A5501C">
            <w:pPr>
              <w:spacing w:after="300" w:line="240" w:lineRule="auto"/>
              <w:jc w:val="center"/>
              <w:outlineLvl w:val="1"/>
              <w:rPr>
                <w:rFonts w:ascii="Bree Serif" w:eastAsia="Times New Roman" w:hAnsi="Bree Serif" w:cs="Times New Roman"/>
                <w:b/>
                <w:color w:val="7030A0"/>
                <w:sz w:val="36"/>
                <w:szCs w:val="36"/>
                <w:lang w:eastAsia="nl-NL"/>
              </w:rPr>
            </w:pPr>
            <w:r w:rsidRPr="00B13FC4">
              <w:rPr>
                <w:rFonts w:ascii="Bree Serif" w:eastAsia="Times New Roman" w:hAnsi="Bree Serif" w:cs="Times New Roman"/>
                <w:b/>
                <w:color w:val="7030A0"/>
                <w:sz w:val="36"/>
                <w:szCs w:val="36"/>
                <w:lang w:eastAsia="nl-NL"/>
              </w:rPr>
              <w:t>Ie</w:t>
            </w:r>
            <w:r w:rsidR="00A5501C">
              <w:rPr>
                <w:rFonts w:ascii="Bree Serif" w:eastAsia="Times New Roman" w:hAnsi="Bree Serif" w:cs="Times New Roman"/>
                <w:b/>
                <w:color w:val="7030A0"/>
                <w:sz w:val="36"/>
                <w:szCs w:val="36"/>
                <w:lang w:eastAsia="nl-NL"/>
              </w:rPr>
              <w:t>dereen is welkom: de gevorderde en de beginnende bridger.</w:t>
            </w:r>
          </w:p>
        </w:tc>
      </w:tr>
      <w:tr w:rsidR="00CF0BA3" w:rsidRPr="00B13FC4" w:rsidTr="00842DB8">
        <w:tc>
          <w:tcPr>
            <w:tcW w:w="9274" w:type="dxa"/>
            <w:tcBorders>
              <w:top w:val="single" w:sz="6" w:space="0" w:color="E2E2E2"/>
              <w:left w:val="single" w:sz="6" w:space="0" w:color="E2E2E2"/>
              <w:bottom w:val="single" w:sz="6" w:space="0" w:color="E2E2E2"/>
              <w:right w:val="single" w:sz="6" w:space="0" w:color="E2E2E2"/>
            </w:tcBorders>
            <w:shd w:val="clear" w:color="auto" w:fill="auto"/>
            <w:tcMar>
              <w:top w:w="30" w:type="dxa"/>
              <w:left w:w="60" w:type="dxa"/>
              <w:bottom w:w="30" w:type="dxa"/>
              <w:right w:w="60" w:type="dxa"/>
            </w:tcMar>
            <w:vAlign w:val="center"/>
          </w:tcPr>
          <w:p w:rsidR="00CF0BA3" w:rsidRPr="00A47B32" w:rsidRDefault="00CF0BA3" w:rsidP="00B13FC4">
            <w:pPr>
              <w:pBdr>
                <w:bottom w:val="single" w:sz="6" w:space="0" w:color="ED7D00"/>
              </w:pBdr>
              <w:spacing w:after="300" w:line="240" w:lineRule="auto"/>
              <w:outlineLvl w:val="0"/>
              <w:rPr>
                <w:rFonts w:ascii="Bree Serif" w:eastAsia="Times New Roman" w:hAnsi="Bree Serif" w:cs="Times New Roman"/>
                <w:color w:val="FFFFFF" w:themeColor="background1"/>
                <w:kern w:val="36"/>
                <w:sz w:val="48"/>
                <w:szCs w:val="48"/>
                <w:lang w:eastAsia="nl-NL"/>
              </w:rPr>
            </w:pPr>
          </w:p>
        </w:tc>
      </w:tr>
      <w:tr w:rsidR="00CF0BA3" w:rsidRPr="00B13FC4" w:rsidTr="00842DB8">
        <w:tc>
          <w:tcPr>
            <w:tcW w:w="9274" w:type="dxa"/>
            <w:tcBorders>
              <w:top w:val="single" w:sz="6" w:space="0" w:color="E2E2E2"/>
              <w:left w:val="single" w:sz="6" w:space="0" w:color="E2E2E2"/>
              <w:bottom w:val="single" w:sz="6" w:space="0" w:color="E2E2E2"/>
              <w:right w:val="single" w:sz="6" w:space="0" w:color="E2E2E2"/>
            </w:tcBorders>
            <w:shd w:val="clear" w:color="auto" w:fill="auto"/>
            <w:tcMar>
              <w:top w:w="30" w:type="dxa"/>
              <w:left w:w="60" w:type="dxa"/>
              <w:bottom w:w="30" w:type="dxa"/>
              <w:right w:w="60" w:type="dxa"/>
            </w:tcMar>
            <w:vAlign w:val="center"/>
          </w:tcPr>
          <w:p w:rsidR="00CF0BA3" w:rsidRPr="00F17299" w:rsidRDefault="00D83A37" w:rsidP="00D83A37">
            <w:pPr>
              <w:pBdr>
                <w:bottom w:val="single" w:sz="6" w:space="0" w:color="ED7D00"/>
              </w:pBdr>
              <w:spacing w:after="0" w:line="240" w:lineRule="auto"/>
              <w:rPr>
                <w:rFonts w:ascii="Open Sans" w:eastAsia="Times New Roman" w:hAnsi="Open Sans" w:cs="Times New Roman"/>
                <w:color w:val="3A3838"/>
                <w:sz w:val="24"/>
                <w:szCs w:val="24"/>
                <w:lang w:eastAsia="nl-NL"/>
              </w:rPr>
            </w:pPr>
            <w:r w:rsidRPr="00B13FC4">
              <w:rPr>
                <w:rFonts w:ascii="Open Sans" w:eastAsia="Times New Roman" w:hAnsi="Open Sans" w:cs="Times New Roman"/>
                <w:color w:val="3A3838"/>
                <w:sz w:val="24"/>
                <w:szCs w:val="24"/>
                <w:lang w:eastAsia="nl-NL"/>
              </w:rPr>
              <w:t>Wilt u meer w</w:t>
            </w:r>
            <w:r w:rsidR="00F17299">
              <w:rPr>
                <w:rFonts w:ascii="Open Sans" w:eastAsia="Times New Roman" w:hAnsi="Open Sans" w:cs="Times New Roman"/>
                <w:color w:val="3A3838"/>
                <w:sz w:val="24"/>
                <w:szCs w:val="24"/>
                <w:lang w:eastAsia="nl-NL"/>
              </w:rPr>
              <w:t>eten?  Bel met clubsecretaris Gerard Arentsen 06-41555281 of stuur een mail naar bridgeclubruitentroef@gmail.com</w:t>
            </w:r>
            <w:bookmarkStart w:id="0" w:name="_GoBack"/>
            <w:bookmarkEnd w:id="0"/>
          </w:p>
        </w:tc>
      </w:tr>
    </w:tbl>
    <w:p w:rsidR="00DB54F9" w:rsidRDefault="00DB54F9"/>
    <w:sectPr w:rsidR="00DB5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font>
  <w:font w:name="Bree 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C4"/>
    <w:rsid w:val="002A0FC5"/>
    <w:rsid w:val="003E7AAF"/>
    <w:rsid w:val="00842DB8"/>
    <w:rsid w:val="00A47B32"/>
    <w:rsid w:val="00A5501C"/>
    <w:rsid w:val="00B13FC4"/>
    <w:rsid w:val="00CF0BA3"/>
    <w:rsid w:val="00D83A37"/>
    <w:rsid w:val="00DB54F9"/>
    <w:rsid w:val="00F172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47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47B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47B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47B3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47B3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A47B32"/>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A47B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47B3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47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47B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47B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47B3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47B3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A47B32"/>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A47B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47B3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90446">
      <w:bodyDiv w:val="1"/>
      <w:marLeft w:val="0"/>
      <w:marRight w:val="0"/>
      <w:marTop w:val="0"/>
      <w:marBottom w:val="0"/>
      <w:divBdr>
        <w:top w:val="none" w:sz="0" w:space="0" w:color="auto"/>
        <w:left w:val="none" w:sz="0" w:space="0" w:color="auto"/>
        <w:bottom w:val="none" w:sz="0" w:space="0" w:color="auto"/>
        <w:right w:val="none" w:sz="0" w:space="0" w:color="auto"/>
      </w:divBdr>
      <w:divsChild>
        <w:div w:id="1906182076">
          <w:marLeft w:val="0"/>
          <w:marRight w:val="0"/>
          <w:marTop w:val="0"/>
          <w:marBottom w:val="0"/>
          <w:divBdr>
            <w:top w:val="none" w:sz="0" w:space="0" w:color="auto"/>
            <w:left w:val="none" w:sz="0" w:space="0" w:color="auto"/>
            <w:bottom w:val="none" w:sz="0" w:space="0" w:color="auto"/>
            <w:right w:val="none" w:sz="0" w:space="0" w:color="auto"/>
          </w:divBdr>
        </w:div>
        <w:div w:id="428816443">
          <w:marLeft w:val="0"/>
          <w:marRight w:val="0"/>
          <w:marTop w:val="0"/>
          <w:marBottom w:val="0"/>
          <w:divBdr>
            <w:top w:val="none" w:sz="0" w:space="0" w:color="auto"/>
            <w:left w:val="none" w:sz="0" w:space="0" w:color="auto"/>
            <w:bottom w:val="none" w:sz="0" w:space="0" w:color="auto"/>
            <w:right w:val="none" w:sz="0" w:space="0" w:color="auto"/>
          </w:divBdr>
          <w:divsChild>
            <w:div w:id="851459213">
              <w:marLeft w:val="0"/>
              <w:marRight w:val="0"/>
              <w:marTop w:val="0"/>
              <w:marBottom w:val="0"/>
              <w:divBdr>
                <w:top w:val="none" w:sz="0" w:space="0" w:color="auto"/>
                <w:left w:val="none" w:sz="0" w:space="0" w:color="auto"/>
                <w:bottom w:val="none" w:sz="0" w:space="0" w:color="auto"/>
                <w:right w:val="none" w:sz="0" w:space="0" w:color="auto"/>
              </w:divBdr>
            </w:div>
          </w:divsChild>
        </w:div>
        <w:div w:id="644163963">
          <w:marLeft w:val="0"/>
          <w:marRight w:val="0"/>
          <w:marTop w:val="225"/>
          <w:marBottom w:val="375"/>
          <w:divBdr>
            <w:top w:val="none" w:sz="0" w:space="0" w:color="auto"/>
            <w:left w:val="none" w:sz="0" w:space="0" w:color="auto"/>
            <w:bottom w:val="single" w:sz="6" w:space="8" w:color="E2E2E2"/>
            <w:right w:val="none" w:sz="0" w:space="0" w:color="auto"/>
          </w:divBdr>
          <w:divsChild>
            <w:div w:id="6846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 Boekhorst</dc:creator>
  <cp:lastModifiedBy>te Boekhorst</cp:lastModifiedBy>
  <cp:revision>2</cp:revision>
  <dcterms:created xsi:type="dcterms:W3CDTF">2024-04-04T16:51:00Z</dcterms:created>
  <dcterms:modified xsi:type="dcterms:W3CDTF">2024-04-04T16:51:00Z</dcterms:modified>
</cp:coreProperties>
</file>